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BA4B8" w14:textId="162709A6" w:rsidR="0066209C" w:rsidRDefault="00664383">
      <w:pPr>
        <w:spacing w:before="87"/>
        <w:ind w:left="536" w:right="173"/>
        <w:jc w:val="center"/>
        <w:rPr>
          <w:rFonts w:ascii="Arial Black"/>
          <w:sz w:val="36"/>
        </w:rPr>
      </w:pPr>
      <w:r>
        <w:rPr>
          <w:noProof/>
        </w:rPr>
        <w:drawing>
          <wp:anchor distT="0" distB="0" distL="0" distR="0" simplePos="0" relativeHeight="251658240" behindDoc="0" locked="0" layoutInCell="1" allowOverlap="1" wp14:anchorId="3DE4C68D" wp14:editId="0CA1E492">
            <wp:simplePos x="0" y="0"/>
            <wp:positionH relativeFrom="page">
              <wp:posOffset>485775</wp:posOffset>
            </wp:positionH>
            <wp:positionV relativeFrom="paragraph">
              <wp:posOffset>146183</wp:posOffset>
            </wp:positionV>
            <wp:extent cx="471169" cy="4711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71169" cy="471170"/>
                    </a:xfrm>
                    <a:prstGeom prst="rect">
                      <a:avLst/>
                    </a:prstGeom>
                  </pic:spPr>
                </pic:pic>
              </a:graphicData>
            </a:graphic>
          </wp:anchor>
        </w:drawing>
      </w:r>
      <w:r>
        <w:rPr>
          <w:noProof/>
        </w:rPr>
        <w:drawing>
          <wp:anchor distT="0" distB="0" distL="0" distR="0" simplePos="0" relativeHeight="251659264" behindDoc="0" locked="0" layoutInCell="1" allowOverlap="1" wp14:anchorId="39CA643F" wp14:editId="24748900">
            <wp:simplePos x="0" y="0"/>
            <wp:positionH relativeFrom="page">
              <wp:posOffset>6784996</wp:posOffset>
            </wp:positionH>
            <wp:positionV relativeFrom="paragraph">
              <wp:posOffset>112528</wp:posOffset>
            </wp:positionV>
            <wp:extent cx="486387" cy="5715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86387" cy="571500"/>
                    </a:xfrm>
                    <a:prstGeom prst="rect">
                      <a:avLst/>
                    </a:prstGeom>
                  </pic:spPr>
                </pic:pic>
              </a:graphicData>
            </a:graphic>
          </wp:anchor>
        </w:drawing>
      </w:r>
      <w:r w:rsidR="00BE1C69">
        <w:rPr>
          <w:rFonts w:ascii="Arial Black"/>
          <w:sz w:val="36"/>
        </w:rPr>
        <w:t xml:space="preserve">2020 </w:t>
      </w:r>
      <w:r w:rsidR="00153277">
        <w:rPr>
          <w:rFonts w:ascii="Arial Black"/>
          <w:sz w:val="36"/>
        </w:rPr>
        <w:t>Breeding Sheep</w:t>
      </w:r>
      <w:r w:rsidR="00BE1C69">
        <w:rPr>
          <w:rFonts w:ascii="Arial Black"/>
          <w:sz w:val="36"/>
        </w:rPr>
        <w:t xml:space="preserve"> Project Guide</w:t>
      </w:r>
    </w:p>
    <w:p w14:paraId="01CAE21E" w14:textId="3746D7E1" w:rsidR="0066209C" w:rsidRPr="00416228" w:rsidRDefault="00416228">
      <w:pPr>
        <w:pStyle w:val="BodyText"/>
        <w:rPr>
          <w:rFonts w:ascii="Arial Black"/>
          <w:sz w:val="24"/>
          <w:szCs w:val="24"/>
        </w:rPr>
      </w:pPr>
      <w:r>
        <w:rPr>
          <w:rFonts w:ascii="Arial Black"/>
          <w:sz w:val="20"/>
        </w:rPr>
        <w:tab/>
      </w:r>
      <w:r>
        <w:rPr>
          <w:rFonts w:ascii="Arial Black"/>
          <w:sz w:val="20"/>
        </w:rPr>
        <w:tab/>
      </w:r>
      <w:r>
        <w:rPr>
          <w:rFonts w:ascii="Arial Black"/>
          <w:sz w:val="20"/>
        </w:rPr>
        <w:tab/>
      </w:r>
      <w:r>
        <w:rPr>
          <w:rFonts w:ascii="Arial Black"/>
          <w:sz w:val="20"/>
        </w:rPr>
        <w:tab/>
      </w:r>
      <w:r>
        <w:rPr>
          <w:rFonts w:ascii="Arial Black"/>
          <w:sz w:val="20"/>
        </w:rPr>
        <w:tab/>
      </w:r>
      <w:r>
        <w:rPr>
          <w:rFonts w:ascii="Arial Black"/>
          <w:sz w:val="20"/>
        </w:rPr>
        <w:tab/>
      </w:r>
      <w:r>
        <w:rPr>
          <w:rFonts w:ascii="Arial Black"/>
          <w:sz w:val="20"/>
        </w:rPr>
        <w:tab/>
      </w:r>
      <w:r>
        <w:rPr>
          <w:rFonts w:ascii="Arial Black"/>
          <w:sz w:val="24"/>
          <w:szCs w:val="24"/>
        </w:rPr>
        <w:t>Noble County</w:t>
      </w:r>
    </w:p>
    <w:p w14:paraId="5F514002" w14:textId="77777777" w:rsidR="0066209C" w:rsidRDefault="0066209C">
      <w:pPr>
        <w:pStyle w:val="BodyText"/>
        <w:rPr>
          <w:rFonts w:ascii="Arial Black"/>
          <w:sz w:val="20"/>
        </w:rPr>
      </w:pPr>
    </w:p>
    <w:p w14:paraId="4B1185E3" w14:textId="77777777" w:rsidR="0066209C" w:rsidRDefault="0066209C">
      <w:pPr>
        <w:pStyle w:val="BodyText"/>
        <w:spacing w:before="10"/>
        <w:rPr>
          <w:rFonts w:ascii="Arial Black"/>
          <w:sz w:val="16"/>
        </w:rPr>
      </w:pPr>
    </w:p>
    <w:p w14:paraId="7A4A3B4A" w14:textId="62998C83" w:rsidR="0066209C" w:rsidRDefault="000044DA">
      <w:pPr>
        <w:spacing w:before="56"/>
        <w:ind w:left="400"/>
      </w:pPr>
      <w:r>
        <w:rPr>
          <w:noProof/>
        </w:rPr>
        <mc:AlternateContent>
          <mc:Choice Requires="wps">
            <w:drawing>
              <wp:anchor distT="0" distB="0" distL="114300" distR="114300" simplePos="0" relativeHeight="251661312" behindDoc="0" locked="0" layoutInCell="1" allowOverlap="1" wp14:anchorId="25B87CC0" wp14:editId="2E99F004">
                <wp:simplePos x="0" y="0"/>
                <wp:positionH relativeFrom="page">
                  <wp:posOffset>438785</wp:posOffset>
                </wp:positionH>
                <wp:positionV relativeFrom="paragraph">
                  <wp:posOffset>-140970</wp:posOffset>
                </wp:positionV>
                <wp:extent cx="69875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0AF21"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11.1pt" to="584.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" strokeweight=".48pt">
                <w10:wrap anchorx="page"/>
              </v:line>
            </w:pict>
          </mc:Fallback>
        </mc:AlternateContent>
      </w:r>
      <w:r w:rsidR="00664383">
        <w:rPr>
          <w:b/>
          <w:u w:val="single"/>
        </w:rPr>
        <w:t>Project Book:</w:t>
      </w:r>
      <w:r w:rsidR="00664383">
        <w:rPr>
          <w:b/>
        </w:rPr>
        <w:t xml:space="preserve"> </w:t>
      </w:r>
      <w:r w:rsidR="00664383">
        <w:t>#</w:t>
      </w:r>
      <w:r w:rsidR="00310C4B">
        <w:t>1</w:t>
      </w:r>
      <w:r w:rsidR="007B0772">
        <w:t>9</w:t>
      </w:r>
      <w:r w:rsidR="00153277">
        <w:t>9</w:t>
      </w:r>
      <w:r w:rsidR="00664383">
        <w:t xml:space="preserve"> </w:t>
      </w:r>
      <w:r w:rsidR="00153277">
        <w:t>Sheep Breeding</w:t>
      </w:r>
      <w:r w:rsidR="00664383">
        <w:t xml:space="preserve"> (require</w:t>
      </w:r>
      <w:r w:rsidR="00A53193">
        <w:t>d</w:t>
      </w:r>
      <w:r w:rsidR="00664383">
        <w:t>)</w:t>
      </w:r>
      <w:r w:rsidR="00B129C7">
        <w:t xml:space="preserve"> </w:t>
      </w:r>
    </w:p>
    <w:p w14:paraId="2222ACD6" w14:textId="11E6AF8F" w:rsidR="00B150AD" w:rsidRDefault="00664383" w:rsidP="00B150AD">
      <w:pPr>
        <w:spacing w:before="1"/>
        <w:ind w:left="400"/>
      </w:pPr>
      <w:r>
        <w:rPr>
          <w:b/>
          <w:u w:val="single"/>
        </w:rPr>
        <w:t>Resource Guide:</w:t>
      </w:r>
      <w:r>
        <w:rPr>
          <w:b/>
        </w:rPr>
        <w:t xml:space="preserve"> </w:t>
      </w:r>
      <w:r>
        <w:t>#1</w:t>
      </w:r>
      <w:r w:rsidR="007B0772">
        <w:t>94</w:t>
      </w:r>
      <w:r>
        <w:t xml:space="preserve">R </w:t>
      </w:r>
      <w:r w:rsidR="007B0772">
        <w:t>Sheep</w:t>
      </w:r>
      <w:r>
        <w:t xml:space="preserve"> Resource Handbook </w:t>
      </w:r>
    </w:p>
    <w:p w14:paraId="4A4D79A7" w14:textId="5093DEBC" w:rsidR="0066209C" w:rsidRDefault="00B150AD" w:rsidP="00153277">
      <w:pPr>
        <w:spacing w:before="1"/>
        <w:ind w:left="1440" w:firstLine="720"/>
      </w:pPr>
      <w:r>
        <w:rPr>
          <w:bCs/>
        </w:rPr>
        <w:t>*</w:t>
      </w:r>
      <w:r w:rsidR="007B0772">
        <w:t>Ewes</w:t>
      </w:r>
      <w:r w:rsidR="00B129C7">
        <w:t xml:space="preserve"> </w:t>
      </w:r>
    </w:p>
    <w:p w14:paraId="2D1791D5" w14:textId="1EA755EC" w:rsidR="00416228" w:rsidRDefault="00153277" w:rsidP="00153277">
      <w:pPr>
        <w:ind w:left="2160"/>
        <w:rPr>
          <w:i/>
        </w:rPr>
      </w:pPr>
      <w:r>
        <w:t>* No Males and No Jr. Fair Market Animals (</w:t>
      </w:r>
      <w:r>
        <w:rPr>
          <w:rFonts w:asciiTheme="minorHAnsi" w:hAnsiTheme="minorHAnsi" w:cstheme="minorHAnsi"/>
          <w:b/>
          <w:bCs/>
        </w:rPr>
        <w:t>*Sheep tagged as Market Lambs CANNOT show in the   Breeding Show)</w:t>
      </w:r>
      <w:r w:rsidR="00416228">
        <w:rPr>
          <w:i/>
        </w:rPr>
        <w:t xml:space="preserve"> </w:t>
      </w:r>
    </w:p>
    <w:p w14:paraId="261C7D4E" w14:textId="62AEA74B" w:rsidR="00153277" w:rsidRPr="00FA4A9C" w:rsidRDefault="00153277" w:rsidP="00153277">
      <w:pPr>
        <w:spacing w:before="56"/>
        <w:ind w:left="2160"/>
      </w:pPr>
      <w:r>
        <w:t xml:space="preserve">*An exhibitor may exhibit only three breeding animals per species with no more than 2 animals in a specific class. (ie. Only two animals in the </w:t>
      </w:r>
      <w:r w:rsidR="00BD7F53">
        <w:t>Ewe Lamb</w:t>
      </w:r>
      <w:r>
        <w:t xml:space="preserve"> class)</w:t>
      </w:r>
    </w:p>
    <w:p w14:paraId="1940CE51" w14:textId="2B77C14E" w:rsidR="0066209C" w:rsidRPr="00153277" w:rsidRDefault="00664383" w:rsidP="00153277">
      <w:pPr>
        <w:pStyle w:val="BodyText"/>
        <w:spacing w:before="1"/>
        <w:ind w:left="1440" w:firstLine="720"/>
        <w:rPr>
          <w:b/>
          <w:bCs/>
        </w:rPr>
      </w:pPr>
      <w:r w:rsidRPr="00153277">
        <w:rPr>
          <w:b/>
          <w:bCs/>
        </w:rPr>
        <w:t>*Possession:</w:t>
      </w:r>
      <w:r w:rsidR="00AC7968" w:rsidRPr="00153277">
        <w:rPr>
          <w:b/>
          <w:bCs/>
        </w:rPr>
        <w:t xml:space="preserve"> By</w:t>
      </w:r>
      <w:r w:rsidRPr="00153277">
        <w:rPr>
          <w:b/>
          <w:bCs/>
        </w:rPr>
        <w:t xml:space="preserve"> </w:t>
      </w:r>
      <w:r w:rsidR="00237993" w:rsidRPr="00153277">
        <w:rPr>
          <w:b/>
          <w:bCs/>
        </w:rPr>
        <w:t xml:space="preserve">June </w:t>
      </w:r>
      <w:r w:rsidR="00153277" w:rsidRPr="00153277">
        <w:rPr>
          <w:b/>
          <w:bCs/>
        </w:rPr>
        <w:t>1st</w:t>
      </w:r>
    </w:p>
    <w:p w14:paraId="2985138E" w14:textId="02889952" w:rsidR="00AC7968" w:rsidRDefault="00AC7968" w:rsidP="00153277">
      <w:pPr>
        <w:pStyle w:val="BodyText"/>
        <w:ind w:left="2160"/>
      </w:pPr>
      <w:r w:rsidRPr="00B86CDA">
        <w:rPr>
          <w:bCs/>
          <w:i/>
          <w:iCs/>
        </w:rPr>
        <w:t>*Must have USDA approved Scrapie Tag</w:t>
      </w:r>
      <w:r>
        <w:rPr>
          <w:bCs/>
          <w:i/>
          <w:iCs/>
        </w:rPr>
        <w:t xml:space="preserve"> (Do not purchase a </w:t>
      </w:r>
      <w:r w:rsidR="007B0772">
        <w:rPr>
          <w:bCs/>
          <w:i/>
          <w:iCs/>
        </w:rPr>
        <w:t>lamb</w:t>
      </w:r>
      <w:r>
        <w:rPr>
          <w:bCs/>
          <w:i/>
          <w:iCs/>
        </w:rPr>
        <w:t xml:space="preserve"> with a BLUE slaughter only scrapie tag).</w:t>
      </w:r>
    </w:p>
    <w:p w14:paraId="2BB32560" w14:textId="77777777" w:rsidR="00237993" w:rsidRDefault="00237993" w:rsidP="00416228">
      <w:pPr>
        <w:pStyle w:val="BodyText"/>
        <w:spacing w:before="1"/>
        <w:ind w:left="2880" w:firstLine="720"/>
      </w:pPr>
    </w:p>
    <w:p w14:paraId="3BFE17DD" w14:textId="3D4B29C7" w:rsidR="003411AB" w:rsidRDefault="006F2408" w:rsidP="00153277">
      <w:pPr>
        <w:rPr>
          <w:rFonts w:asciiTheme="minorHAnsi" w:hAnsiTheme="minorHAnsi" w:cstheme="minorHAnsi"/>
        </w:rPr>
      </w:pPr>
      <w:r>
        <w:rPr>
          <w:b/>
        </w:rPr>
        <w:t xml:space="preserve">        </w:t>
      </w:r>
      <w:r w:rsidR="00664383">
        <w:rPr>
          <w:b/>
          <w:u w:val="single"/>
        </w:rPr>
        <w:t>Pre-Fair</w:t>
      </w:r>
      <w:r w:rsidR="00664383">
        <w:rPr>
          <w:b/>
          <w:spacing w:val="-4"/>
          <w:u w:val="single"/>
        </w:rPr>
        <w:t xml:space="preserve"> </w:t>
      </w:r>
      <w:r w:rsidR="00664383">
        <w:rPr>
          <w:b/>
          <w:u w:val="single"/>
        </w:rPr>
        <w:t>Tag-In:</w:t>
      </w:r>
      <w:r w:rsidR="00664383">
        <w:rPr>
          <w:b/>
        </w:rPr>
        <w:tab/>
      </w:r>
      <w:r w:rsidR="00153277">
        <w:rPr>
          <w:b/>
        </w:rPr>
        <w:t>NONE</w:t>
      </w:r>
    </w:p>
    <w:p w14:paraId="5C1E4B63" w14:textId="77777777" w:rsidR="00960CEC" w:rsidRDefault="00960CEC" w:rsidP="00960CEC">
      <w:pPr>
        <w:ind w:left="2160"/>
        <w:rPr>
          <w:i/>
          <w:sz w:val="21"/>
        </w:rPr>
      </w:pPr>
    </w:p>
    <w:p w14:paraId="02E53BF9" w14:textId="77777777" w:rsidR="00BD7F53" w:rsidRDefault="00BD7F53" w:rsidP="00A53193">
      <w:pPr>
        <w:ind w:left="536"/>
        <w:rPr>
          <w:b/>
          <w:u w:val="single"/>
        </w:rPr>
      </w:pPr>
    </w:p>
    <w:p w14:paraId="3C1D26BB" w14:textId="646B493B" w:rsidR="0066209C" w:rsidRDefault="00664383" w:rsidP="00A53193">
      <w:pPr>
        <w:ind w:left="536"/>
      </w:pPr>
      <w:r>
        <w:rPr>
          <w:b/>
          <w:u w:val="single"/>
        </w:rPr>
        <w:t xml:space="preserve">Quality Assurance: </w:t>
      </w:r>
      <w:r>
        <w:t xml:space="preserve">Exhibitor and one parent/guardian </w:t>
      </w:r>
      <w:r>
        <w:rPr>
          <w:b/>
        </w:rPr>
        <w:t xml:space="preserve">must </w:t>
      </w:r>
      <w:r>
        <w:t xml:space="preserve">attend one of the sessions offered </w:t>
      </w:r>
      <w:r w:rsidR="00F52302">
        <w:t xml:space="preserve">in </w:t>
      </w:r>
      <w:r w:rsidR="00BE1C69">
        <w:t>Noble</w:t>
      </w:r>
      <w:r>
        <w:t xml:space="preserve"> County or any other Ohio County</w:t>
      </w:r>
      <w:r w:rsidR="00A53193" w:rsidRPr="00A53193">
        <w:rPr>
          <w:b/>
          <w:bCs/>
        </w:rPr>
        <w:t xml:space="preserve"> </w:t>
      </w:r>
      <w:r w:rsidR="00A53193">
        <w:rPr>
          <w:b/>
          <w:bCs/>
        </w:rPr>
        <w:t xml:space="preserve">OR </w:t>
      </w:r>
      <w:r w:rsidR="00A53193">
        <w:t xml:space="preserve">youth must be tested out or completed the YQCA On-Line certification.  </w:t>
      </w:r>
    </w:p>
    <w:p w14:paraId="7D8A573E" w14:textId="4DBBA611" w:rsidR="00AB58D5" w:rsidRPr="00B44B90" w:rsidRDefault="00A53193" w:rsidP="00B44B90">
      <w:pPr>
        <w:ind w:firstLine="536"/>
      </w:pPr>
      <w:r>
        <w:t>*</w:t>
      </w:r>
      <w:r w:rsidR="00664383">
        <w:t xml:space="preserve">See </w:t>
      </w:r>
      <w:r>
        <w:t xml:space="preserve">4-H Newsletter </w:t>
      </w:r>
      <w:r w:rsidR="00664383">
        <w:t>available at the Extension Office or online at</w:t>
      </w:r>
      <w:r>
        <w:t xml:space="preserve"> </w:t>
      </w:r>
      <w:hyperlink w:history="1">
        <w:r w:rsidR="00EE7B6F" w:rsidRPr="004219D9">
          <w:rPr>
            <w:rStyle w:val="Hyperlink"/>
          </w:rPr>
          <w:t xml:space="preserve">http://noble.osu.edu </w:t>
        </w:r>
      </w:hyperlink>
      <w:r w:rsidR="00664383">
        <w:rPr>
          <w:b/>
          <w:i/>
        </w:rPr>
        <w:t>for dates, times and locations.</w:t>
      </w:r>
    </w:p>
    <w:p w14:paraId="0A080608" w14:textId="77777777" w:rsidR="0066209C" w:rsidRDefault="0066209C">
      <w:pPr>
        <w:pStyle w:val="BodyText"/>
        <w:spacing w:before="3"/>
        <w:rPr>
          <w:b/>
          <w:i/>
          <w:sz w:val="17"/>
        </w:rPr>
      </w:pPr>
    </w:p>
    <w:p w14:paraId="6DFF4786" w14:textId="77777777" w:rsidR="00BD7F53" w:rsidRDefault="00BD7F53" w:rsidP="00153277">
      <w:pPr>
        <w:ind w:left="536"/>
        <w:rPr>
          <w:b/>
          <w:u w:val="single"/>
        </w:rPr>
      </w:pPr>
    </w:p>
    <w:p w14:paraId="48A2355C" w14:textId="2F3A6346" w:rsidR="00153277" w:rsidRDefault="00664383" w:rsidP="00153277">
      <w:pPr>
        <w:ind w:left="536"/>
      </w:pPr>
      <w:r>
        <w:rPr>
          <w:b/>
          <w:u w:val="single"/>
        </w:rPr>
        <w:t xml:space="preserve">Fair </w:t>
      </w:r>
      <w:r w:rsidR="009123DC">
        <w:rPr>
          <w:b/>
          <w:u w:val="single"/>
        </w:rPr>
        <w:t>Stall</w:t>
      </w:r>
      <w:r>
        <w:rPr>
          <w:b/>
          <w:spacing w:val="-5"/>
          <w:u w:val="single"/>
        </w:rPr>
        <w:t xml:space="preserve"> </w:t>
      </w:r>
      <w:r>
        <w:rPr>
          <w:b/>
          <w:u w:val="single"/>
        </w:rPr>
        <w:t>Reservations</w:t>
      </w:r>
      <w:r>
        <w:rPr>
          <w:b/>
          <w:spacing w:val="-2"/>
          <w:u w:val="single"/>
        </w:rPr>
        <w:t xml:space="preserve"> </w:t>
      </w:r>
      <w:r>
        <w:rPr>
          <w:b/>
          <w:u w:val="single"/>
        </w:rPr>
        <w:t>Due</w:t>
      </w:r>
      <w:r w:rsidR="00416BFF">
        <w:rPr>
          <w:b/>
          <w:u w:val="single"/>
        </w:rPr>
        <w:t>:</w:t>
      </w:r>
      <w:r w:rsidR="00F52302">
        <w:rPr>
          <w:b/>
        </w:rPr>
        <w:t xml:space="preserve">   </w:t>
      </w:r>
      <w:r w:rsidR="00153277">
        <w:t xml:space="preserve">Exhibitor must let your club advisor know how many animals you will bring to the fair.  A maximum of THREE Breeding Sheep animals only can be brought to the fair.  Stall assignments are due </w:t>
      </w:r>
      <w:r w:rsidR="00153277" w:rsidRPr="00983E70">
        <w:rPr>
          <w:b/>
        </w:rPr>
        <w:t>by August 13</w:t>
      </w:r>
      <w:r w:rsidR="00153277" w:rsidRPr="00983E70">
        <w:rPr>
          <w:b/>
          <w:vertAlign w:val="superscript"/>
        </w:rPr>
        <w:t>th</w:t>
      </w:r>
      <w:r w:rsidR="00153277">
        <w:t xml:space="preserve"> to </w:t>
      </w:r>
    </w:p>
    <w:p w14:paraId="18A84BA6" w14:textId="414B2278" w:rsidR="00153277" w:rsidRDefault="00153277" w:rsidP="00153277">
      <w:pPr>
        <w:pStyle w:val="BodyText"/>
        <w:ind w:left="536" w:firstLine="16"/>
      </w:pPr>
      <w:r>
        <w:t xml:space="preserve">your club advisor.  On the stall assignment you will be asked to enter the </w:t>
      </w:r>
      <w:r w:rsidRPr="00100E7A">
        <w:rPr>
          <w:b/>
          <w:bCs/>
        </w:rPr>
        <w:t>Class</w:t>
      </w:r>
      <w:r>
        <w:t xml:space="preserve"> for each animal.  </w:t>
      </w:r>
      <w:r w:rsidRPr="00100E7A">
        <w:rPr>
          <w:b/>
          <w:bCs/>
        </w:rPr>
        <w:t>Classes</w:t>
      </w:r>
      <w:r>
        <w:t xml:space="preserve"> are:  1) Ewe Lamb Class – born on or after Jan. 1, 2020.  2) Yearlings – born between Jan. 1, 2019 &amp; Dec. 31, 2019. 3) Over 2 years old – born before Jan. 1, 2019.  </w:t>
      </w:r>
    </w:p>
    <w:p w14:paraId="47DBA213" w14:textId="77777777" w:rsidR="00153277" w:rsidRDefault="00153277" w:rsidP="00116207">
      <w:pPr>
        <w:pStyle w:val="BodyText"/>
        <w:tabs>
          <w:tab w:val="left" w:pos="3280"/>
        </w:tabs>
        <w:spacing w:before="1"/>
        <w:ind w:left="399" w:right="233"/>
        <w:rPr>
          <w:b/>
          <w:u w:val="single"/>
        </w:rPr>
      </w:pPr>
    </w:p>
    <w:p w14:paraId="2D3E3043" w14:textId="77777777" w:rsidR="00BD7F53" w:rsidRDefault="00BD7F53" w:rsidP="00116207">
      <w:pPr>
        <w:pStyle w:val="BodyText"/>
        <w:tabs>
          <w:tab w:val="left" w:pos="3280"/>
        </w:tabs>
        <w:spacing w:before="1"/>
        <w:ind w:left="399" w:right="233"/>
        <w:rPr>
          <w:b/>
          <w:u w:val="single"/>
        </w:rPr>
      </w:pPr>
    </w:p>
    <w:p w14:paraId="7F60AC33" w14:textId="7567E161" w:rsidR="00116207" w:rsidRPr="00116207" w:rsidRDefault="00116207" w:rsidP="00116207">
      <w:pPr>
        <w:pStyle w:val="BodyText"/>
        <w:tabs>
          <w:tab w:val="left" w:pos="3280"/>
        </w:tabs>
        <w:spacing w:before="1"/>
        <w:ind w:left="399" w:right="233"/>
        <w:rPr>
          <w:bCs/>
        </w:rPr>
      </w:pPr>
      <w:r>
        <w:rPr>
          <w:b/>
          <w:u w:val="single"/>
        </w:rPr>
        <w:t>Showmanship Sign-up:</w:t>
      </w:r>
      <w:r>
        <w:rPr>
          <w:b/>
        </w:rPr>
        <w:t xml:space="preserve">   </w:t>
      </w:r>
      <w:r>
        <w:rPr>
          <w:bCs/>
        </w:rPr>
        <w:t xml:space="preserve">If you plan to show in showmanship, a sign-up sheet will be included as part of the Stall Assignment sheets.  Sign-up prior to fair with your club advisor; due </w:t>
      </w:r>
      <w:r w:rsidRPr="00983E70">
        <w:rPr>
          <w:b/>
        </w:rPr>
        <w:t>by August 13</w:t>
      </w:r>
      <w:r w:rsidRPr="00983E70">
        <w:rPr>
          <w:b/>
          <w:vertAlign w:val="superscript"/>
        </w:rPr>
        <w:t>th</w:t>
      </w:r>
      <w:r>
        <w:rPr>
          <w:bCs/>
        </w:rPr>
        <w:t xml:space="preserve"> to your club advisor.  *You will also be able to sign up for showmanship at the fair.  Sign</w:t>
      </w:r>
      <w:r w:rsidR="009E6913">
        <w:rPr>
          <w:bCs/>
        </w:rPr>
        <w:t xml:space="preserve"> up sheets will be located on the bulletin boards on the porch of the Jr. Fair Office. </w:t>
      </w:r>
    </w:p>
    <w:p w14:paraId="185BFA77" w14:textId="77777777" w:rsidR="00B44B90" w:rsidRPr="00F52302" w:rsidRDefault="00B44B90" w:rsidP="006908BA">
      <w:pPr>
        <w:pStyle w:val="BodyText"/>
        <w:tabs>
          <w:tab w:val="left" w:pos="3280"/>
        </w:tabs>
        <w:spacing w:before="1"/>
        <w:ind w:right="233"/>
        <w:rPr>
          <w:bCs/>
        </w:rPr>
      </w:pPr>
    </w:p>
    <w:p w14:paraId="5946CF6A" w14:textId="0BCFD45F" w:rsidR="0066209C" w:rsidRDefault="00664383">
      <w:pPr>
        <w:pStyle w:val="Heading1"/>
        <w:spacing w:before="0"/>
      </w:pPr>
      <w:r>
        <w:t>What happens at the Fair?</w:t>
      </w:r>
    </w:p>
    <w:p w14:paraId="3F1309F1" w14:textId="77777777" w:rsidR="00BD7F53" w:rsidRDefault="00BD7F53">
      <w:pPr>
        <w:pStyle w:val="Heading1"/>
        <w:spacing w:before="0"/>
      </w:pPr>
    </w:p>
    <w:p w14:paraId="65D251E8" w14:textId="59F68479" w:rsidR="00ED42F2" w:rsidRPr="00963968" w:rsidRDefault="00ED42F2" w:rsidP="00ED42F2">
      <w:pPr>
        <w:pStyle w:val="Heading1"/>
        <w:spacing w:before="0"/>
        <w:ind w:left="720" w:firstLine="4"/>
        <w:rPr>
          <w:b w:val="0"/>
          <w:bCs w:val="0"/>
          <w:u w:val="none"/>
        </w:rPr>
      </w:pPr>
      <w:r>
        <w:rPr>
          <w:u w:val="none"/>
        </w:rPr>
        <w:t xml:space="preserve">Time to be on Fairgrounds – </w:t>
      </w:r>
      <w:r w:rsidR="00F827E5">
        <w:rPr>
          <w:b w:val="0"/>
          <w:bCs w:val="0"/>
          <w:u w:val="none"/>
        </w:rPr>
        <w:t>Sheep</w:t>
      </w:r>
      <w:r w:rsidR="00963968">
        <w:rPr>
          <w:b w:val="0"/>
          <w:bCs w:val="0"/>
          <w:u w:val="none"/>
        </w:rPr>
        <w:t xml:space="preserve"> </w:t>
      </w:r>
      <w:r>
        <w:rPr>
          <w:b w:val="0"/>
          <w:bCs w:val="0"/>
          <w:u w:val="none"/>
        </w:rPr>
        <w:t xml:space="preserve">can be brought to fairgrounds </w:t>
      </w:r>
      <w:r w:rsidR="00963968">
        <w:rPr>
          <w:b w:val="0"/>
          <w:bCs w:val="0"/>
          <w:u w:val="none"/>
        </w:rPr>
        <w:t>from</w:t>
      </w:r>
      <w:r>
        <w:rPr>
          <w:b w:val="0"/>
          <w:bCs w:val="0"/>
          <w:u w:val="none"/>
        </w:rPr>
        <w:t xml:space="preserve"> </w:t>
      </w:r>
      <w:r w:rsidR="00963968">
        <w:rPr>
          <w:u w:val="none"/>
        </w:rPr>
        <w:t>Saturday, August 29</w:t>
      </w:r>
      <w:r w:rsidR="00963968" w:rsidRPr="00963968">
        <w:rPr>
          <w:u w:val="none"/>
          <w:vertAlign w:val="superscript"/>
        </w:rPr>
        <w:t>th</w:t>
      </w:r>
      <w:r w:rsidR="00963968">
        <w:rPr>
          <w:u w:val="none"/>
        </w:rPr>
        <w:t xml:space="preserve"> @ NOON til </w:t>
      </w:r>
      <w:r>
        <w:rPr>
          <w:u w:val="none"/>
        </w:rPr>
        <w:t>Monday, August 31</w:t>
      </w:r>
      <w:r w:rsidRPr="00ED42F2">
        <w:rPr>
          <w:u w:val="none"/>
          <w:vertAlign w:val="superscript"/>
        </w:rPr>
        <w:t>st</w:t>
      </w:r>
      <w:r>
        <w:rPr>
          <w:u w:val="none"/>
        </w:rPr>
        <w:t xml:space="preserve"> </w:t>
      </w:r>
      <w:r w:rsidR="00963968">
        <w:rPr>
          <w:u w:val="none"/>
        </w:rPr>
        <w:t>@</w:t>
      </w:r>
      <w:r>
        <w:rPr>
          <w:u w:val="none"/>
        </w:rPr>
        <w:t xml:space="preserve"> 7:00 AM </w:t>
      </w:r>
      <w:r w:rsidR="00963968">
        <w:rPr>
          <w:u w:val="none"/>
        </w:rPr>
        <w:t>– Must be on grounds by Monday, August 31</w:t>
      </w:r>
      <w:r w:rsidR="00963968" w:rsidRPr="00963968">
        <w:rPr>
          <w:u w:val="none"/>
          <w:vertAlign w:val="superscript"/>
        </w:rPr>
        <w:t>st</w:t>
      </w:r>
      <w:r w:rsidR="00963968">
        <w:rPr>
          <w:u w:val="none"/>
        </w:rPr>
        <w:t xml:space="preserve"> @ 7 AM.  </w:t>
      </w:r>
      <w:r w:rsidR="00963968">
        <w:rPr>
          <w:b w:val="0"/>
          <w:bCs w:val="0"/>
          <w:u w:val="none"/>
        </w:rPr>
        <w:t>*Tack/</w:t>
      </w:r>
      <w:r w:rsidR="003411AB">
        <w:rPr>
          <w:b w:val="0"/>
          <w:bCs w:val="0"/>
          <w:u w:val="none"/>
        </w:rPr>
        <w:t>grooming stands</w:t>
      </w:r>
      <w:r w:rsidR="00963968">
        <w:rPr>
          <w:b w:val="0"/>
          <w:bCs w:val="0"/>
          <w:u w:val="none"/>
        </w:rPr>
        <w:t xml:space="preserve"> </w:t>
      </w:r>
      <w:r w:rsidR="00963968" w:rsidRPr="00963968">
        <w:rPr>
          <w:u w:val="none"/>
        </w:rPr>
        <w:t>only</w:t>
      </w:r>
      <w:r w:rsidR="00963968">
        <w:rPr>
          <w:b w:val="0"/>
          <w:bCs w:val="0"/>
          <w:u w:val="none"/>
        </w:rPr>
        <w:t xml:space="preserve"> can be brought in after 6:00 PM on Friday evening and Saturday morning – No </w:t>
      </w:r>
      <w:r w:rsidR="00F827E5">
        <w:rPr>
          <w:b w:val="0"/>
          <w:bCs w:val="0"/>
          <w:u w:val="none"/>
        </w:rPr>
        <w:t>sheep</w:t>
      </w:r>
      <w:r w:rsidR="00963968">
        <w:rPr>
          <w:b w:val="0"/>
          <w:bCs w:val="0"/>
          <w:u w:val="none"/>
        </w:rPr>
        <w:t xml:space="preserve"> until after NOON on Saturday, Aug. 29</w:t>
      </w:r>
      <w:r w:rsidR="00963968" w:rsidRPr="00963968">
        <w:rPr>
          <w:b w:val="0"/>
          <w:bCs w:val="0"/>
          <w:u w:val="none"/>
          <w:vertAlign w:val="superscript"/>
        </w:rPr>
        <w:t>th</w:t>
      </w:r>
      <w:r w:rsidR="00963968">
        <w:rPr>
          <w:b w:val="0"/>
          <w:bCs w:val="0"/>
          <w:u w:val="none"/>
        </w:rPr>
        <w:t>.</w:t>
      </w:r>
    </w:p>
    <w:p w14:paraId="2D90E934" w14:textId="553C27AC" w:rsidR="000B3746" w:rsidRDefault="000B3746" w:rsidP="006908BA">
      <w:pPr>
        <w:pStyle w:val="BodyText"/>
        <w:ind w:left="1120"/>
      </w:pPr>
    </w:p>
    <w:p w14:paraId="17A2B8D5" w14:textId="77777777" w:rsidR="00BD7F53" w:rsidRDefault="00BD7F53" w:rsidP="00BD7F53">
      <w:pPr>
        <w:pStyle w:val="BodyText"/>
        <w:ind w:left="720"/>
        <w:rPr>
          <w:b/>
        </w:rPr>
      </w:pPr>
    </w:p>
    <w:p w14:paraId="6154D3C4" w14:textId="45CE5514" w:rsidR="00BD7F53" w:rsidRDefault="00BD7F53" w:rsidP="00BD7F53">
      <w:pPr>
        <w:pStyle w:val="BodyText"/>
        <w:ind w:left="720"/>
        <w:rPr>
          <w:bCs/>
        </w:rPr>
      </w:pPr>
      <w:r>
        <w:rPr>
          <w:b/>
        </w:rPr>
        <w:t xml:space="preserve">Health Requirements:  </w:t>
      </w:r>
      <w:r>
        <w:rPr>
          <w:bCs/>
        </w:rPr>
        <w:t>No health papers required.  The Fair Veterinarian will visually inspect animals in their pens.  If they find an animal that does not meet the health requirements for exhibition (ie. Sore Mouth, Lice, Fungus, etc), your animal may be disqualified and sent home.  Decisions of the Fair Veterinarian are FINAL.</w:t>
      </w:r>
    </w:p>
    <w:p w14:paraId="0B32197C" w14:textId="77777777" w:rsidR="00BD7F53" w:rsidRDefault="00BD7F53" w:rsidP="00BD7F53">
      <w:pPr>
        <w:rPr>
          <w:b/>
        </w:rPr>
      </w:pPr>
    </w:p>
    <w:p w14:paraId="167692EF" w14:textId="77777777" w:rsidR="00BD7F53" w:rsidRDefault="00BD7F53" w:rsidP="00BD7F53">
      <w:pPr>
        <w:ind w:left="720"/>
        <w:rPr>
          <w:b/>
        </w:rPr>
      </w:pPr>
    </w:p>
    <w:p w14:paraId="1E20BA32" w14:textId="589991AE" w:rsidR="0066209C" w:rsidRDefault="00694251" w:rsidP="00BD7F53">
      <w:pPr>
        <w:ind w:left="720"/>
      </w:pPr>
      <w:r>
        <w:rPr>
          <w:b/>
        </w:rPr>
        <w:t>Shows</w:t>
      </w:r>
      <w:r w:rsidR="00664383">
        <w:rPr>
          <w:b/>
        </w:rPr>
        <w:t xml:space="preserve"> </w:t>
      </w:r>
      <w:r w:rsidR="00664383">
        <w:t>–</w:t>
      </w:r>
      <w:r w:rsidR="00664383">
        <w:rPr>
          <w:u w:val="single"/>
        </w:rPr>
        <w:t>Showmanship</w:t>
      </w:r>
      <w:r w:rsidR="00E905B8">
        <w:t xml:space="preserve"> - </w:t>
      </w:r>
      <w:r w:rsidR="0088465A">
        <w:t>Wednesday</w:t>
      </w:r>
      <w:r w:rsidR="004225B7">
        <w:t xml:space="preserve">, September </w:t>
      </w:r>
      <w:r w:rsidR="0088465A">
        <w:t>2</w:t>
      </w:r>
      <w:r w:rsidR="0088465A" w:rsidRPr="0088465A">
        <w:rPr>
          <w:vertAlign w:val="superscript"/>
        </w:rPr>
        <w:t>nd</w:t>
      </w:r>
      <w:r w:rsidR="0088465A">
        <w:t xml:space="preserve"> </w:t>
      </w:r>
      <w:r w:rsidR="004225B7">
        <w:t xml:space="preserve">@ </w:t>
      </w:r>
      <w:r w:rsidR="0088465A">
        <w:t>Immediately following Open Class Sheep which starts at 2:00 PM (could be between 2:30 to 3:00 PM)</w:t>
      </w:r>
      <w:r w:rsidR="00664383">
        <w:t xml:space="preserve"> – (determined by age</w:t>
      </w:r>
      <w:r w:rsidR="00416BFF">
        <w:t xml:space="preserve"> - </w:t>
      </w:r>
      <w:r w:rsidR="00664383">
        <w:t>Senior Division first)</w:t>
      </w:r>
    </w:p>
    <w:p w14:paraId="6893E189" w14:textId="79BD0B66" w:rsidR="0066209C" w:rsidRDefault="00BD7F53" w:rsidP="00BD7F53">
      <w:pPr>
        <w:ind w:left="720"/>
        <w:rPr>
          <w:i/>
        </w:rPr>
      </w:pPr>
      <w:r>
        <w:rPr>
          <w:u w:val="single"/>
        </w:rPr>
        <w:t>Breeding</w:t>
      </w:r>
      <w:r w:rsidR="00664383">
        <w:rPr>
          <w:u w:val="single"/>
        </w:rPr>
        <w:t xml:space="preserve"> Classes</w:t>
      </w:r>
      <w:r w:rsidR="00E905B8">
        <w:t xml:space="preserve"> – </w:t>
      </w:r>
      <w:r w:rsidR="0088465A">
        <w:t>Wednesday</w:t>
      </w:r>
      <w:r w:rsidR="00E905B8">
        <w:t xml:space="preserve">, </w:t>
      </w:r>
      <w:r w:rsidR="00416BFF">
        <w:t xml:space="preserve">September </w:t>
      </w:r>
      <w:r w:rsidR="0088465A">
        <w:t>2</w:t>
      </w:r>
      <w:r w:rsidR="0088465A" w:rsidRPr="0088465A">
        <w:rPr>
          <w:vertAlign w:val="superscript"/>
        </w:rPr>
        <w:t>nd</w:t>
      </w:r>
      <w:r w:rsidR="0088465A">
        <w:t xml:space="preserve"> </w:t>
      </w:r>
      <w:r w:rsidR="00D25D5D">
        <w:t xml:space="preserve">– immediately following Jr. Fair </w:t>
      </w:r>
      <w:r w:rsidR="0088465A">
        <w:t>Sheep</w:t>
      </w:r>
      <w:r w:rsidR="00B86CDA">
        <w:t xml:space="preserve"> </w:t>
      </w:r>
      <w:r>
        <w:t>S</w:t>
      </w:r>
      <w:r w:rsidR="00B86CDA">
        <w:t>howmanship</w:t>
      </w:r>
      <w:r w:rsidR="00D25D5D">
        <w:t xml:space="preserve"> </w:t>
      </w:r>
      <w:r w:rsidR="00416BFF">
        <w:t xml:space="preserve">- </w:t>
      </w:r>
      <w:r w:rsidR="00664383">
        <w:rPr>
          <w:i/>
        </w:rPr>
        <w:t xml:space="preserve">(determined by </w:t>
      </w:r>
      <w:r>
        <w:rPr>
          <w:i/>
        </w:rPr>
        <w:t>age of animal</w:t>
      </w:r>
      <w:r w:rsidR="00664383">
        <w:rPr>
          <w:i/>
        </w:rPr>
        <w:t>)</w:t>
      </w:r>
    </w:p>
    <w:p w14:paraId="0138C60F" w14:textId="1C0872F4" w:rsidR="000B3746" w:rsidRDefault="000B2CD4" w:rsidP="00BD7F53">
      <w:pPr>
        <w:spacing w:before="1"/>
        <w:rPr>
          <w:rFonts w:asciiTheme="minorHAnsi" w:hAnsiTheme="minorHAnsi" w:cstheme="minorHAnsi"/>
          <w:b/>
        </w:rPr>
      </w:pPr>
      <w:r>
        <w:rPr>
          <w:iCs/>
        </w:rPr>
        <w:tab/>
      </w:r>
      <w:r>
        <w:rPr>
          <w:iCs/>
        </w:rPr>
        <w:tab/>
      </w:r>
      <w:r>
        <w:rPr>
          <w:iCs/>
        </w:rPr>
        <w:tab/>
      </w:r>
    </w:p>
    <w:p w14:paraId="39FECC58" w14:textId="7EF225E1" w:rsidR="00BD7F53" w:rsidRDefault="00BD7F53" w:rsidP="00AC7968">
      <w:pPr>
        <w:spacing w:before="1" w:line="252" w:lineRule="exact"/>
        <w:rPr>
          <w:rFonts w:asciiTheme="minorHAnsi" w:hAnsiTheme="minorHAnsi" w:cstheme="minorHAnsi"/>
          <w:b/>
        </w:rPr>
      </w:pPr>
    </w:p>
    <w:p w14:paraId="2AA427BE" w14:textId="7695795D" w:rsidR="00BD7F53" w:rsidRDefault="00BD7F53" w:rsidP="00AC7968">
      <w:pPr>
        <w:spacing w:before="1" w:line="252" w:lineRule="exact"/>
        <w:rPr>
          <w:rFonts w:asciiTheme="minorHAnsi" w:hAnsiTheme="minorHAnsi" w:cstheme="minorHAnsi"/>
          <w:b/>
        </w:rPr>
      </w:pPr>
    </w:p>
    <w:p w14:paraId="5F5DE0B7" w14:textId="2F82B71B" w:rsidR="00BD7F53" w:rsidRDefault="00BD7F53" w:rsidP="00AC7968">
      <w:pPr>
        <w:spacing w:before="1" w:line="252" w:lineRule="exact"/>
        <w:rPr>
          <w:rFonts w:asciiTheme="minorHAnsi" w:hAnsiTheme="minorHAnsi" w:cstheme="minorHAnsi"/>
          <w:b/>
        </w:rPr>
      </w:pPr>
    </w:p>
    <w:p w14:paraId="44B74C7E" w14:textId="46FE54C4" w:rsidR="00BD7F53" w:rsidRDefault="00BD7F53" w:rsidP="00AC7968">
      <w:pPr>
        <w:spacing w:before="1" w:line="252" w:lineRule="exact"/>
        <w:rPr>
          <w:rFonts w:asciiTheme="minorHAnsi" w:hAnsiTheme="minorHAnsi" w:cstheme="minorHAnsi"/>
          <w:b/>
        </w:rPr>
      </w:pPr>
    </w:p>
    <w:p w14:paraId="5D0B209C" w14:textId="0EEED80B" w:rsidR="00BD7F53" w:rsidRDefault="00BD7F53" w:rsidP="00AC7968">
      <w:pPr>
        <w:spacing w:before="1" w:line="252" w:lineRule="exact"/>
        <w:rPr>
          <w:rFonts w:asciiTheme="minorHAnsi" w:hAnsiTheme="minorHAnsi" w:cstheme="minorHAnsi"/>
          <w:b/>
        </w:rPr>
      </w:pPr>
    </w:p>
    <w:p w14:paraId="7BE2C987" w14:textId="465A2E56" w:rsidR="00BD7F53" w:rsidRDefault="00BD7F53" w:rsidP="00AC7968">
      <w:pPr>
        <w:spacing w:before="1" w:line="252" w:lineRule="exact"/>
        <w:rPr>
          <w:rFonts w:asciiTheme="minorHAnsi" w:hAnsiTheme="minorHAnsi" w:cstheme="minorHAnsi"/>
          <w:b/>
        </w:rPr>
      </w:pPr>
    </w:p>
    <w:p w14:paraId="0CB08179" w14:textId="77777777" w:rsidR="00BD7F53" w:rsidRDefault="00BD7F53" w:rsidP="00AC7968">
      <w:pPr>
        <w:spacing w:before="1" w:line="252" w:lineRule="exact"/>
        <w:rPr>
          <w:rFonts w:asciiTheme="minorHAnsi" w:hAnsiTheme="minorHAnsi" w:cstheme="minorHAnsi"/>
          <w:b/>
        </w:rPr>
      </w:pPr>
    </w:p>
    <w:p w14:paraId="485255D5" w14:textId="6A63A578" w:rsidR="00D77DF4" w:rsidRPr="00D77DF4" w:rsidRDefault="0061789A" w:rsidP="00D77DF4">
      <w:pPr>
        <w:pStyle w:val="ListParagraph"/>
        <w:numPr>
          <w:ilvl w:val="0"/>
          <w:numId w:val="2"/>
        </w:numPr>
        <w:tabs>
          <w:tab w:val="left" w:pos="1121"/>
        </w:tabs>
        <w:ind w:right="538"/>
        <w:rPr>
          <w:i/>
        </w:rPr>
      </w:pPr>
      <w:r w:rsidRPr="00B47021">
        <w:rPr>
          <w:rFonts w:asciiTheme="minorHAnsi" w:hAnsiTheme="minorHAnsi" w:cstheme="minorHAnsi"/>
          <w:b/>
        </w:rPr>
        <w:t>DISQULAIFICATIONS:</w:t>
      </w:r>
      <w:r>
        <w:rPr>
          <w:rFonts w:asciiTheme="minorHAnsi" w:hAnsiTheme="minorHAnsi" w:cstheme="minorHAnsi"/>
          <w:b/>
        </w:rPr>
        <w:t xml:space="preserve"> </w:t>
      </w:r>
      <w:r w:rsidR="00F27D9A">
        <w:rPr>
          <w:rFonts w:asciiTheme="minorHAnsi" w:hAnsiTheme="minorHAnsi" w:cstheme="minorHAnsi"/>
          <w:bCs/>
          <w:i/>
          <w:iCs/>
        </w:rPr>
        <w:t>Using a</w:t>
      </w:r>
      <w:r w:rsidR="00D77DF4" w:rsidRPr="00D77DF4">
        <w:rPr>
          <w:i/>
        </w:rPr>
        <w:t xml:space="preserve">ny </w:t>
      </w:r>
      <w:r w:rsidR="00F27D9A">
        <w:rPr>
          <w:i/>
        </w:rPr>
        <w:t xml:space="preserve">substance to </w:t>
      </w:r>
      <w:r w:rsidR="00D77DF4" w:rsidRPr="00D77DF4">
        <w:rPr>
          <w:i/>
        </w:rPr>
        <w:t xml:space="preserve">enhance or </w:t>
      </w:r>
      <w:r w:rsidR="00F27D9A">
        <w:rPr>
          <w:i/>
        </w:rPr>
        <w:t>change</w:t>
      </w:r>
      <w:r w:rsidR="00D77DF4" w:rsidRPr="00D77DF4">
        <w:rPr>
          <w:i/>
        </w:rPr>
        <w:t xml:space="preserve"> the</w:t>
      </w:r>
      <w:r w:rsidR="00F27D9A">
        <w:rPr>
          <w:i/>
        </w:rPr>
        <w:t xml:space="preserve"> </w:t>
      </w:r>
      <w:r w:rsidR="00D77DF4" w:rsidRPr="00D77DF4">
        <w:rPr>
          <w:i/>
        </w:rPr>
        <w:t xml:space="preserve">color of </w:t>
      </w:r>
      <w:r w:rsidR="00F27D9A">
        <w:rPr>
          <w:i/>
        </w:rPr>
        <w:t>the livestock,</w:t>
      </w:r>
      <w:r w:rsidR="00D77DF4" w:rsidRPr="00D77DF4">
        <w:rPr>
          <w:i/>
        </w:rPr>
        <w:t xml:space="preserve"> </w:t>
      </w:r>
      <w:r w:rsidR="00F27D9A">
        <w:rPr>
          <w:i/>
        </w:rPr>
        <w:t>i</w:t>
      </w:r>
      <w:r w:rsidR="00D77DF4" w:rsidRPr="00D77DF4">
        <w:rPr>
          <w:i/>
        </w:rPr>
        <w:t>ncluding</w:t>
      </w:r>
      <w:r w:rsidR="00F27D9A">
        <w:rPr>
          <w:i/>
        </w:rPr>
        <w:t xml:space="preserve"> the livestock’s hide or hooves. Adding any substances externally to build up, change or alter the shape or conformation of the livestock, including by way of example but not </w:t>
      </w:r>
      <w:r w:rsidR="00D77DF4" w:rsidRPr="00D77DF4">
        <w:rPr>
          <w:i/>
        </w:rPr>
        <w:t>limited to</w:t>
      </w:r>
      <w:r w:rsidR="00F27D9A">
        <w:rPr>
          <w:i/>
        </w:rPr>
        <w:t xml:space="preserve"> rope, false hair, graphite, hemp and powders; </w:t>
      </w:r>
      <w:r w:rsidR="007F3382">
        <w:rPr>
          <w:i/>
        </w:rPr>
        <w:t xml:space="preserve">liquids or gas to change shape or degree of firmness; use of ice water enemas or ice packs; </w:t>
      </w:r>
      <w:r w:rsidR="00F27D9A">
        <w:rPr>
          <w:i/>
        </w:rPr>
        <w:t xml:space="preserve">adding artificial tailheads, switches, polls, hair and heels. </w:t>
      </w:r>
      <w:r w:rsidR="00D77DF4" w:rsidRPr="00D77DF4">
        <w:rPr>
          <w:i/>
        </w:rPr>
        <w:t xml:space="preserve"> </w:t>
      </w:r>
      <w:r w:rsidR="00F27D9A">
        <w:rPr>
          <w:i/>
        </w:rPr>
        <w:t xml:space="preserve">Using pigmented grooming aids or materials such </w:t>
      </w:r>
      <w:r w:rsidR="00D77DF4" w:rsidRPr="00D77DF4">
        <w:rPr>
          <w:i/>
        </w:rPr>
        <w:t xml:space="preserve">paints, dye, powder, </w:t>
      </w:r>
      <w:r w:rsidR="00D77DF4" w:rsidRPr="00D77DF4">
        <w:rPr>
          <w:i/>
          <w:spacing w:val="2"/>
        </w:rPr>
        <w:t>non</w:t>
      </w:r>
      <w:r w:rsidR="006A7560">
        <w:rPr>
          <w:i/>
          <w:spacing w:val="2"/>
        </w:rPr>
        <w:t>-</w:t>
      </w:r>
      <w:r w:rsidR="00D77DF4" w:rsidRPr="00D77DF4">
        <w:rPr>
          <w:i/>
          <w:spacing w:val="2"/>
        </w:rPr>
        <w:t xml:space="preserve"> </w:t>
      </w:r>
      <w:r w:rsidR="00D77DF4" w:rsidRPr="00D77DF4">
        <w:rPr>
          <w:i/>
        </w:rPr>
        <w:t xml:space="preserve">clear adhesive </w:t>
      </w:r>
      <w:r w:rsidR="00F27D9A">
        <w:rPr>
          <w:i/>
        </w:rPr>
        <w:t>&amp;</w:t>
      </w:r>
      <w:r w:rsidR="00D77DF4" w:rsidRPr="00D77DF4">
        <w:rPr>
          <w:i/>
        </w:rPr>
        <w:t xml:space="preserve"> foam or shoe</w:t>
      </w:r>
      <w:r w:rsidR="00D77DF4" w:rsidRPr="00D77DF4">
        <w:rPr>
          <w:i/>
          <w:spacing w:val="-9"/>
        </w:rPr>
        <w:t xml:space="preserve"> </w:t>
      </w:r>
      <w:r w:rsidR="00D77DF4" w:rsidRPr="00D77DF4">
        <w:rPr>
          <w:i/>
        </w:rPr>
        <w:t>polish.</w:t>
      </w:r>
      <w:r w:rsidR="00F27D9A">
        <w:rPr>
          <w:i/>
        </w:rPr>
        <w:t xml:space="preserve"> </w:t>
      </w:r>
      <w:r w:rsidR="00F27D9A" w:rsidRPr="00B86CDA">
        <w:rPr>
          <w:b/>
          <w:bCs/>
          <w:i/>
        </w:rPr>
        <w:t xml:space="preserve">Transparent </w:t>
      </w:r>
      <w:r w:rsidR="007F3382" w:rsidRPr="00B86CDA">
        <w:rPr>
          <w:b/>
          <w:bCs/>
          <w:i/>
        </w:rPr>
        <w:t>grooming products only may be used.</w:t>
      </w:r>
      <w:r w:rsidR="00B86CDA" w:rsidRPr="00B86CDA">
        <w:rPr>
          <w:b/>
          <w:bCs/>
          <w:i/>
        </w:rPr>
        <w:t xml:space="preserve"> </w:t>
      </w:r>
      <w:r w:rsidR="007F3382">
        <w:rPr>
          <w:i/>
        </w:rPr>
        <w:t>Additionally, the member should be present while the animal is being groomed.</w:t>
      </w:r>
      <w:r w:rsidR="00BC7B24">
        <w:rPr>
          <w:i/>
        </w:rPr>
        <w:t xml:space="preserve"> </w:t>
      </w:r>
      <w:r w:rsidR="00BC7B24">
        <w:rPr>
          <w:b/>
          <w:bCs/>
          <w:iCs/>
        </w:rPr>
        <w:t xml:space="preserve">The use of muzzles on sheep is prohibited while on the grounds of the Noble Co. Fair.  </w:t>
      </w:r>
      <w:r w:rsidR="00316152">
        <w:rPr>
          <w:b/>
          <w:bCs/>
          <w:iCs/>
        </w:rPr>
        <w:t>The use of electrical shock to make lambs appear harder to the touch as a result of a conditioned response is prohibited.   Syringe feeding or bottle feeding of lambs is prohibited at the fair.</w:t>
      </w:r>
    </w:p>
    <w:p w14:paraId="278A27D4" w14:textId="77777777" w:rsidR="00C84FB6" w:rsidRPr="0061789A" w:rsidRDefault="00C84FB6" w:rsidP="007F3382">
      <w:pPr>
        <w:spacing w:before="1" w:line="252" w:lineRule="exact"/>
        <w:rPr>
          <w:rFonts w:asciiTheme="minorHAnsi" w:hAnsiTheme="minorHAnsi" w:cstheme="minorHAnsi"/>
          <w:bCs/>
          <w:vertAlign w:val="superscript"/>
        </w:rPr>
      </w:pPr>
    </w:p>
    <w:p w14:paraId="34CCFE2A" w14:textId="2333C008" w:rsidR="00C84FB6" w:rsidRPr="006D380A" w:rsidRDefault="00C84FB6" w:rsidP="00C84FB6">
      <w:pPr>
        <w:ind w:left="381" w:firstLine="720"/>
        <w:rPr>
          <w:rFonts w:asciiTheme="minorHAnsi" w:hAnsiTheme="minorHAnsi" w:cstheme="minorHAnsi"/>
          <w:b/>
          <w:bCs/>
          <w:i/>
          <w:iCs/>
        </w:rPr>
      </w:pPr>
      <w:r w:rsidRPr="006D380A">
        <w:rPr>
          <w:rFonts w:asciiTheme="minorHAnsi" w:hAnsiTheme="minorHAnsi" w:cstheme="minorHAnsi"/>
          <w:b/>
          <w:bCs/>
          <w:i/>
          <w:iCs/>
          <w:u w:val="single"/>
        </w:rPr>
        <w:t xml:space="preserve">Dress Code Guidelines for </w:t>
      </w:r>
      <w:r w:rsidR="00F44A15">
        <w:rPr>
          <w:rFonts w:asciiTheme="minorHAnsi" w:hAnsiTheme="minorHAnsi" w:cstheme="minorHAnsi"/>
          <w:b/>
          <w:bCs/>
          <w:i/>
          <w:iCs/>
          <w:u w:val="single"/>
        </w:rPr>
        <w:t>Sheep</w:t>
      </w:r>
      <w:r w:rsidRPr="006D380A">
        <w:rPr>
          <w:rFonts w:asciiTheme="minorHAnsi" w:hAnsiTheme="minorHAnsi" w:cstheme="minorHAnsi"/>
          <w:b/>
          <w:bCs/>
          <w:i/>
          <w:iCs/>
          <w:u w:val="single"/>
        </w:rPr>
        <w:t xml:space="preserve"> Exhibitors</w:t>
      </w:r>
      <w:r w:rsidRPr="006D380A">
        <w:rPr>
          <w:rFonts w:asciiTheme="minorHAnsi" w:hAnsiTheme="minorHAnsi" w:cstheme="minorHAnsi"/>
          <w:b/>
          <w:bCs/>
          <w:i/>
          <w:iCs/>
        </w:rPr>
        <w:t>:</w:t>
      </w:r>
    </w:p>
    <w:p w14:paraId="373F7104" w14:textId="69726265" w:rsidR="00C84FB6" w:rsidRPr="006D380A" w:rsidRDefault="00C84FB6" w:rsidP="00C84FB6">
      <w:pPr>
        <w:widowControl/>
        <w:numPr>
          <w:ilvl w:val="0"/>
          <w:numId w:val="1"/>
        </w:numPr>
        <w:autoSpaceDE/>
        <w:autoSpaceDN/>
        <w:rPr>
          <w:rFonts w:asciiTheme="minorHAnsi" w:hAnsiTheme="minorHAnsi" w:cstheme="minorHAnsi"/>
        </w:rPr>
      </w:pPr>
      <w:r w:rsidRPr="006D380A">
        <w:rPr>
          <w:rFonts w:asciiTheme="minorHAnsi" w:hAnsiTheme="minorHAnsi" w:cstheme="minorHAnsi"/>
        </w:rPr>
        <w:t>Full-length pants, belts are strongly encouraged. No shorts.</w:t>
      </w:r>
      <w:r>
        <w:rPr>
          <w:rFonts w:asciiTheme="minorHAnsi" w:hAnsiTheme="minorHAnsi" w:cstheme="minorHAnsi"/>
        </w:rPr>
        <w:t xml:space="preserve"> </w:t>
      </w:r>
      <w:r w:rsidR="00471A94">
        <w:t>Dark jeans</w:t>
      </w:r>
      <w:r w:rsidR="00AC7968">
        <w:t>.</w:t>
      </w:r>
    </w:p>
    <w:p w14:paraId="17DF858A" w14:textId="0E11A1D3" w:rsidR="00C84FB6" w:rsidRDefault="00C84FB6" w:rsidP="00C84FB6">
      <w:pPr>
        <w:widowControl/>
        <w:numPr>
          <w:ilvl w:val="0"/>
          <w:numId w:val="1"/>
        </w:numPr>
        <w:autoSpaceDE/>
        <w:autoSpaceDN/>
        <w:rPr>
          <w:rFonts w:asciiTheme="minorHAnsi" w:hAnsiTheme="minorHAnsi" w:cstheme="minorHAnsi"/>
        </w:rPr>
      </w:pPr>
      <w:r w:rsidRPr="006D380A">
        <w:rPr>
          <w:rFonts w:asciiTheme="minorHAnsi" w:hAnsiTheme="minorHAnsi" w:cstheme="minorHAnsi"/>
        </w:rPr>
        <w:t>Hard soled shoes or boot are suggested. No clogs, slides, sandals, or athletic shoes.</w:t>
      </w:r>
    </w:p>
    <w:p w14:paraId="5579CED4" w14:textId="42759A97" w:rsidR="00BC7B24" w:rsidRPr="00BC7B24" w:rsidRDefault="00BC7B24" w:rsidP="00BC7B24">
      <w:pPr>
        <w:widowControl/>
        <w:numPr>
          <w:ilvl w:val="0"/>
          <w:numId w:val="1"/>
        </w:numPr>
        <w:autoSpaceDE/>
        <w:autoSpaceDN/>
        <w:rPr>
          <w:rFonts w:asciiTheme="minorHAnsi" w:hAnsiTheme="minorHAnsi" w:cstheme="minorHAnsi"/>
        </w:rPr>
      </w:pPr>
      <w:r w:rsidRPr="006D380A">
        <w:rPr>
          <w:rFonts w:asciiTheme="minorHAnsi" w:hAnsiTheme="minorHAnsi" w:cstheme="minorHAnsi"/>
        </w:rPr>
        <w:t>Shirts should have collars, sleeves, and be tucked in. No halter-tops, tank tops, or bare midriff.</w:t>
      </w:r>
    </w:p>
    <w:p w14:paraId="19BAFF14" w14:textId="3E4AB08B" w:rsidR="00C84FB6" w:rsidRPr="00471A94" w:rsidRDefault="00C84FB6" w:rsidP="00471A94">
      <w:pPr>
        <w:pStyle w:val="ListParagraph"/>
        <w:numPr>
          <w:ilvl w:val="0"/>
          <w:numId w:val="1"/>
        </w:numPr>
      </w:pPr>
      <w:r w:rsidRPr="00471A94">
        <w:rPr>
          <w:rFonts w:asciiTheme="minorHAnsi" w:hAnsiTheme="minorHAnsi" w:cstheme="minorHAnsi"/>
        </w:rPr>
        <w:t xml:space="preserve">Equipment: </w:t>
      </w:r>
      <w:r w:rsidR="00BC7B24">
        <w:t>No special equipment needed</w:t>
      </w:r>
    </w:p>
    <w:p w14:paraId="39C0BDF9" w14:textId="77777777" w:rsidR="0061789A" w:rsidRPr="000B2CD4" w:rsidRDefault="0061789A" w:rsidP="000B2CD4">
      <w:pPr>
        <w:spacing w:before="1"/>
        <w:rPr>
          <w:iCs/>
        </w:rPr>
      </w:pPr>
    </w:p>
    <w:p w14:paraId="1931E495" w14:textId="77777777" w:rsidR="007F3382" w:rsidRDefault="007F3382" w:rsidP="00570668">
      <w:pPr>
        <w:pStyle w:val="BodyText"/>
        <w:ind w:left="1120"/>
      </w:pPr>
    </w:p>
    <w:p w14:paraId="0C4028A7" w14:textId="7C663FCE" w:rsidR="0066209C" w:rsidRDefault="00664383">
      <w:pPr>
        <w:pStyle w:val="Heading1"/>
        <w:ind w:left="1120"/>
        <w:rPr>
          <w:u w:val="none"/>
        </w:rPr>
      </w:pPr>
      <w:r>
        <w:rPr>
          <w:u w:val="none"/>
        </w:rPr>
        <w:t>What is the Premier Exhibitor Award?</w:t>
      </w:r>
    </w:p>
    <w:p w14:paraId="14644704" w14:textId="343BD7DC" w:rsidR="0066209C" w:rsidRDefault="00664383">
      <w:pPr>
        <w:pStyle w:val="BodyText"/>
        <w:ind w:left="1120"/>
      </w:pPr>
      <w:r>
        <w:t>High scoring exhibitor from skillathon</w:t>
      </w:r>
      <w:r w:rsidR="00C52ECC">
        <w:t>/interview</w:t>
      </w:r>
      <w:r>
        <w:t xml:space="preserve"> (</w:t>
      </w:r>
      <w:r w:rsidR="00C52ECC">
        <w:t>project book required)</w:t>
      </w:r>
      <w:r>
        <w:t xml:space="preserve">, showmanship </w:t>
      </w:r>
      <w:r w:rsidR="00C52ECC">
        <w:t>and breeding</w:t>
      </w:r>
      <w:r>
        <w:t xml:space="preserve"> &amp; market class placing</w:t>
      </w:r>
      <w:r w:rsidR="00C52ECC">
        <w:t>.  Special awards</w:t>
      </w:r>
      <w:r w:rsidR="00EE2C89">
        <w:t>,</w:t>
      </w:r>
      <w:r w:rsidR="00C52ECC">
        <w:t xml:space="preserve"> cash awards</w:t>
      </w:r>
      <w:r w:rsidR="007F0823">
        <w:t>, etc.</w:t>
      </w:r>
    </w:p>
    <w:p w14:paraId="6FDDAFD1" w14:textId="5DEFA2AE" w:rsidR="0066209C" w:rsidRDefault="00AB58D5" w:rsidP="00316152">
      <w:pPr>
        <w:ind w:left="1440"/>
        <w:rPr>
          <w:bCs/>
          <w:iCs/>
        </w:rPr>
      </w:pPr>
      <w:r>
        <w:rPr>
          <w:u w:val="single"/>
        </w:rPr>
        <w:t>Skillathon</w:t>
      </w:r>
      <w:r w:rsidR="00C52ECC">
        <w:rPr>
          <w:u w:val="single"/>
        </w:rPr>
        <w:t xml:space="preserve">:  </w:t>
      </w:r>
      <w:r>
        <w:rPr>
          <w:i/>
        </w:rPr>
        <w:t xml:space="preserve">Skillathon is </w:t>
      </w:r>
      <w:r w:rsidRPr="00C52ECC">
        <w:rPr>
          <w:b/>
          <w:bCs/>
          <w:i/>
        </w:rPr>
        <w:t xml:space="preserve">OPTIONAL </w:t>
      </w:r>
      <w:r w:rsidRPr="00C52ECC">
        <w:rPr>
          <w:i/>
        </w:rPr>
        <w:t>for 4-H &amp; FFA members</w:t>
      </w:r>
      <w:r>
        <w:rPr>
          <w:i/>
        </w:rPr>
        <w:t xml:space="preserve">.  </w:t>
      </w:r>
      <w:r w:rsidR="0061789A">
        <w:rPr>
          <w:bCs/>
          <w:iCs/>
        </w:rPr>
        <w:t xml:space="preserve">Skillathon will be held August </w:t>
      </w:r>
      <w:r w:rsidR="00C52ECC">
        <w:rPr>
          <w:bCs/>
          <w:iCs/>
        </w:rPr>
        <w:t>11</w:t>
      </w:r>
      <w:r w:rsidR="00C52ECC" w:rsidRPr="00C52ECC">
        <w:rPr>
          <w:bCs/>
          <w:iCs/>
          <w:vertAlign w:val="superscript"/>
        </w:rPr>
        <w:t>th</w:t>
      </w:r>
      <w:r w:rsidR="00C52ECC">
        <w:rPr>
          <w:bCs/>
          <w:iCs/>
        </w:rPr>
        <w:t xml:space="preserve"> from 4-8 PM at the Fairgrounds</w:t>
      </w:r>
    </w:p>
    <w:p w14:paraId="4D40CE78" w14:textId="4A3DA297" w:rsidR="00BD7F53" w:rsidRDefault="00BD7F53" w:rsidP="00316152">
      <w:pPr>
        <w:ind w:left="1440"/>
        <w:rPr>
          <w:bCs/>
          <w:iCs/>
        </w:rPr>
      </w:pPr>
    </w:p>
    <w:p w14:paraId="39936242" w14:textId="77777777" w:rsidR="00BD7F53" w:rsidRPr="00316152" w:rsidRDefault="00BD7F53" w:rsidP="00316152">
      <w:pPr>
        <w:ind w:left="1440"/>
        <w:rPr>
          <w:bCs/>
          <w:iCs/>
        </w:rPr>
      </w:pPr>
    </w:p>
    <w:p w14:paraId="26AECB81" w14:textId="0D8B8BFC" w:rsidR="0066209C" w:rsidRDefault="00664383" w:rsidP="00316152">
      <w:pPr>
        <w:pStyle w:val="Heading1"/>
        <w:spacing w:line="267" w:lineRule="exact"/>
        <w:ind w:left="800" w:firstLine="320"/>
        <w:rPr>
          <w:u w:val="none"/>
        </w:rPr>
      </w:pPr>
      <w:r>
        <w:t xml:space="preserve">What happens after the </w:t>
      </w:r>
      <w:r w:rsidR="00BD7F53">
        <w:t>Fair</w:t>
      </w:r>
      <w:r>
        <w:t>?</w:t>
      </w:r>
    </w:p>
    <w:p w14:paraId="72A054D7" w14:textId="77777777" w:rsidR="00BD7F53" w:rsidRDefault="00BD7F53">
      <w:pPr>
        <w:pStyle w:val="BodyText"/>
        <w:ind w:left="1120" w:right="101"/>
        <w:rPr>
          <w:b/>
        </w:rPr>
      </w:pPr>
    </w:p>
    <w:p w14:paraId="24909057" w14:textId="662D4AED" w:rsidR="00EE2C89" w:rsidRDefault="00EE2C89">
      <w:pPr>
        <w:pStyle w:val="BodyText"/>
        <w:ind w:left="1120" w:right="101"/>
      </w:pPr>
      <w:r>
        <w:rPr>
          <w:b/>
        </w:rPr>
        <w:t xml:space="preserve">Premium money </w:t>
      </w:r>
      <w:r>
        <w:t>– exhibitors are paid $8.00/project (not animal) for completed project shown at the Fair; up to a total of 4 projects.  This money will be given to you by your club advisor.</w:t>
      </w:r>
    </w:p>
    <w:p w14:paraId="6B95DAED" w14:textId="7EF8921B" w:rsidR="00C52ECC" w:rsidRDefault="00C52ECC" w:rsidP="00C52ECC">
      <w:pPr>
        <w:ind w:right="182"/>
        <w:rPr>
          <w:rFonts w:ascii="Arial"/>
          <w:sz w:val="18"/>
        </w:rPr>
      </w:pPr>
    </w:p>
    <w:p w14:paraId="210A1F4E" w14:textId="1C5FB2CD" w:rsidR="003955FB" w:rsidRDefault="003955FB" w:rsidP="00C52ECC">
      <w:pPr>
        <w:ind w:right="182"/>
        <w:rPr>
          <w:rFonts w:ascii="Arial"/>
          <w:sz w:val="18"/>
        </w:rPr>
      </w:pPr>
    </w:p>
    <w:p w14:paraId="1E5B368B" w14:textId="270B49C7" w:rsidR="003955FB" w:rsidRDefault="003955FB" w:rsidP="00C52ECC">
      <w:pPr>
        <w:ind w:right="182"/>
        <w:rPr>
          <w:rFonts w:ascii="Arial"/>
          <w:sz w:val="18"/>
        </w:rPr>
      </w:pPr>
    </w:p>
    <w:p w14:paraId="771A201F" w14:textId="404F3461" w:rsidR="003955FB" w:rsidRDefault="003955FB" w:rsidP="00C52ECC">
      <w:pPr>
        <w:ind w:right="182"/>
        <w:rPr>
          <w:rFonts w:ascii="Arial"/>
          <w:sz w:val="18"/>
        </w:rPr>
      </w:pPr>
    </w:p>
    <w:p w14:paraId="39995577" w14:textId="4A70831B" w:rsidR="003955FB" w:rsidRDefault="003955FB" w:rsidP="00C52ECC">
      <w:pPr>
        <w:ind w:right="182"/>
        <w:rPr>
          <w:rFonts w:ascii="Arial"/>
          <w:sz w:val="18"/>
        </w:rPr>
      </w:pPr>
    </w:p>
    <w:p w14:paraId="59628A95" w14:textId="77777777" w:rsidR="003955FB" w:rsidRDefault="003955FB" w:rsidP="00C52ECC">
      <w:pPr>
        <w:ind w:right="182"/>
        <w:rPr>
          <w:rFonts w:ascii="Arial"/>
          <w:sz w:val="18"/>
        </w:rPr>
      </w:pPr>
    </w:p>
    <w:p w14:paraId="6B801E1A" w14:textId="2D0FC98D" w:rsidR="003955FB" w:rsidRDefault="003955FB" w:rsidP="00C52ECC">
      <w:pPr>
        <w:ind w:right="182"/>
        <w:rPr>
          <w:rFonts w:ascii="Arial"/>
          <w:sz w:val="18"/>
        </w:rPr>
      </w:pPr>
    </w:p>
    <w:p w14:paraId="51B3F4AC" w14:textId="7FBE4B23" w:rsidR="003955FB" w:rsidRDefault="003955FB" w:rsidP="00C52ECC">
      <w:pPr>
        <w:ind w:right="182"/>
        <w:rPr>
          <w:rFonts w:ascii="Arial"/>
          <w:sz w:val="18"/>
        </w:rPr>
      </w:pPr>
    </w:p>
    <w:p w14:paraId="669E1D2A" w14:textId="77777777" w:rsidR="003955FB" w:rsidRDefault="003955FB" w:rsidP="003955FB">
      <w:pPr>
        <w:ind w:right="182"/>
        <w:jc w:val="center"/>
        <w:rPr>
          <w:rStyle w:val="Hyperlink"/>
          <w:rFonts w:ascii="Arial"/>
          <w:sz w:val="24"/>
          <w:szCs w:val="24"/>
        </w:rPr>
      </w:pPr>
      <w:r w:rsidRPr="00567CF6">
        <w:rPr>
          <w:rFonts w:ascii="Arial"/>
          <w:sz w:val="24"/>
          <w:szCs w:val="24"/>
        </w:rPr>
        <w:t xml:space="preserve">For Further information or questions contact OSU Extension Office at 740-732-5681 visit our web site at: </w:t>
      </w:r>
      <w:hyperlink r:id="rId7" w:history="1">
        <w:r w:rsidRPr="00567CF6">
          <w:rPr>
            <w:rStyle w:val="Hyperlink"/>
            <w:rFonts w:ascii="Arial"/>
            <w:sz w:val="24"/>
            <w:szCs w:val="24"/>
          </w:rPr>
          <w:t>http://noble.osu.edu</w:t>
        </w:r>
      </w:hyperlink>
    </w:p>
    <w:p w14:paraId="5AD1CB8B" w14:textId="77777777" w:rsidR="003955FB" w:rsidRPr="00567CF6" w:rsidRDefault="003955FB" w:rsidP="003955FB">
      <w:pPr>
        <w:ind w:right="182"/>
        <w:jc w:val="center"/>
        <w:rPr>
          <w:rFonts w:ascii="Arial"/>
          <w:sz w:val="24"/>
          <w:szCs w:val="24"/>
        </w:rPr>
      </w:pPr>
    </w:p>
    <w:p w14:paraId="3D7A73EE" w14:textId="77777777" w:rsidR="003955FB" w:rsidRDefault="003955FB" w:rsidP="003955FB">
      <w:pPr>
        <w:spacing w:before="1"/>
        <w:ind w:right="182"/>
        <w:rPr>
          <w:i/>
          <w:sz w:val="18"/>
        </w:rPr>
      </w:pPr>
      <w:r>
        <w:rPr>
          <w:i/>
          <w:sz w:val="18"/>
        </w:rPr>
        <w:t xml:space="preserve">CFAES provides research and related educational programs to clients on a nondiscriminatory basis. For more information: </w:t>
      </w:r>
      <w:hyperlink r:id="rId8">
        <w:r>
          <w:rPr>
            <w:i/>
            <w:color w:val="0000FF"/>
            <w:sz w:val="18"/>
            <w:u w:val="single" w:color="0000FF"/>
          </w:rPr>
          <w:t>go.osu.edu/cfaesdiversity</w:t>
        </w:r>
        <w:r>
          <w:rPr>
            <w:i/>
            <w:sz w:val="18"/>
          </w:rPr>
          <w:t>.</w:t>
        </w:r>
      </w:hyperlink>
    </w:p>
    <w:p w14:paraId="1DBE4289" w14:textId="77777777" w:rsidR="003955FB" w:rsidRDefault="003955FB" w:rsidP="003955FB">
      <w:pPr>
        <w:ind w:right="182"/>
        <w:rPr>
          <w:rFonts w:ascii="Arial"/>
          <w:sz w:val="18"/>
        </w:rPr>
      </w:pPr>
    </w:p>
    <w:p w14:paraId="42558A0E" w14:textId="77777777" w:rsidR="003955FB" w:rsidRDefault="003955FB" w:rsidP="00C52ECC">
      <w:pPr>
        <w:ind w:right="182"/>
        <w:rPr>
          <w:rFonts w:ascii="Arial"/>
          <w:sz w:val="18"/>
        </w:rPr>
      </w:pPr>
    </w:p>
    <w:sectPr w:rsidR="003955FB">
      <w:type w:val="continuous"/>
      <w:pgSz w:w="12240" w:h="15840"/>
      <w:pgMar w:top="200" w:right="540" w:bottom="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25A64"/>
    <w:multiLevelType w:val="hybridMultilevel"/>
    <w:tmpl w:val="B7AE31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9237761"/>
    <w:multiLevelType w:val="hybridMultilevel"/>
    <w:tmpl w:val="4880C336"/>
    <w:lvl w:ilvl="0" w:tplc="7DF6C15A">
      <w:numFmt w:val="bullet"/>
      <w:lvlText w:val=""/>
      <w:lvlJc w:val="left"/>
      <w:pPr>
        <w:ind w:left="1120" w:hanging="361"/>
      </w:pPr>
      <w:rPr>
        <w:rFonts w:ascii="Wingdings" w:eastAsia="Wingdings" w:hAnsi="Wingdings" w:cs="Wingdings" w:hint="default"/>
        <w:w w:val="100"/>
        <w:sz w:val="24"/>
        <w:szCs w:val="24"/>
        <w:lang w:val="en-US" w:eastAsia="en-US" w:bidi="en-US"/>
      </w:rPr>
    </w:lvl>
    <w:lvl w:ilvl="1" w:tplc="4DE6C74A">
      <w:numFmt w:val="bullet"/>
      <w:lvlText w:val="•"/>
      <w:lvlJc w:val="left"/>
      <w:pPr>
        <w:ind w:left="2156" w:hanging="361"/>
      </w:pPr>
      <w:rPr>
        <w:rFonts w:hint="default"/>
        <w:lang w:val="en-US" w:eastAsia="en-US" w:bidi="en-US"/>
      </w:rPr>
    </w:lvl>
    <w:lvl w:ilvl="2" w:tplc="E1E21B76">
      <w:numFmt w:val="bullet"/>
      <w:lvlText w:val="•"/>
      <w:lvlJc w:val="left"/>
      <w:pPr>
        <w:ind w:left="3192" w:hanging="361"/>
      </w:pPr>
      <w:rPr>
        <w:rFonts w:hint="default"/>
        <w:lang w:val="en-US" w:eastAsia="en-US" w:bidi="en-US"/>
      </w:rPr>
    </w:lvl>
    <w:lvl w:ilvl="3" w:tplc="F74A8F3E">
      <w:numFmt w:val="bullet"/>
      <w:lvlText w:val="•"/>
      <w:lvlJc w:val="left"/>
      <w:pPr>
        <w:ind w:left="4228" w:hanging="361"/>
      </w:pPr>
      <w:rPr>
        <w:rFonts w:hint="default"/>
        <w:lang w:val="en-US" w:eastAsia="en-US" w:bidi="en-US"/>
      </w:rPr>
    </w:lvl>
    <w:lvl w:ilvl="4" w:tplc="E070C8E4">
      <w:numFmt w:val="bullet"/>
      <w:lvlText w:val="•"/>
      <w:lvlJc w:val="left"/>
      <w:pPr>
        <w:ind w:left="5264" w:hanging="361"/>
      </w:pPr>
      <w:rPr>
        <w:rFonts w:hint="default"/>
        <w:lang w:val="en-US" w:eastAsia="en-US" w:bidi="en-US"/>
      </w:rPr>
    </w:lvl>
    <w:lvl w:ilvl="5" w:tplc="5A7E22F6">
      <w:numFmt w:val="bullet"/>
      <w:lvlText w:val="•"/>
      <w:lvlJc w:val="left"/>
      <w:pPr>
        <w:ind w:left="6300" w:hanging="361"/>
      </w:pPr>
      <w:rPr>
        <w:rFonts w:hint="default"/>
        <w:lang w:val="en-US" w:eastAsia="en-US" w:bidi="en-US"/>
      </w:rPr>
    </w:lvl>
    <w:lvl w:ilvl="6" w:tplc="7E2AADF8">
      <w:numFmt w:val="bullet"/>
      <w:lvlText w:val="•"/>
      <w:lvlJc w:val="left"/>
      <w:pPr>
        <w:ind w:left="7336" w:hanging="361"/>
      </w:pPr>
      <w:rPr>
        <w:rFonts w:hint="default"/>
        <w:lang w:val="en-US" w:eastAsia="en-US" w:bidi="en-US"/>
      </w:rPr>
    </w:lvl>
    <w:lvl w:ilvl="7" w:tplc="B422FF26">
      <w:numFmt w:val="bullet"/>
      <w:lvlText w:val="•"/>
      <w:lvlJc w:val="left"/>
      <w:pPr>
        <w:ind w:left="8372" w:hanging="361"/>
      </w:pPr>
      <w:rPr>
        <w:rFonts w:hint="default"/>
        <w:lang w:val="en-US" w:eastAsia="en-US" w:bidi="en-US"/>
      </w:rPr>
    </w:lvl>
    <w:lvl w:ilvl="8" w:tplc="E138D9DE">
      <w:numFmt w:val="bullet"/>
      <w:lvlText w:val="•"/>
      <w:lvlJc w:val="left"/>
      <w:pPr>
        <w:ind w:left="9408"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9C"/>
    <w:rsid w:val="000044DA"/>
    <w:rsid w:val="0005419C"/>
    <w:rsid w:val="000A6B19"/>
    <w:rsid w:val="000B2CD4"/>
    <w:rsid w:val="000B3746"/>
    <w:rsid w:val="00116207"/>
    <w:rsid w:val="00153277"/>
    <w:rsid w:val="00172743"/>
    <w:rsid w:val="001B4B32"/>
    <w:rsid w:val="002059B1"/>
    <w:rsid w:val="00237993"/>
    <w:rsid w:val="00307B63"/>
    <w:rsid w:val="00310C4B"/>
    <w:rsid w:val="00314802"/>
    <w:rsid w:val="00316152"/>
    <w:rsid w:val="003411AB"/>
    <w:rsid w:val="003955FB"/>
    <w:rsid w:val="00416228"/>
    <w:rsid w:val="00416BFF"/>
    <w:rsid w:val="004225B7"/>
    <w:rsid w:val="00471A94"/>
    <w:rsid w:val="00550C82"/>
    <w:rsid w:val="00564B0E"/>
    <w:rsid w:val="00567CF6"/>
    <w:rsid w:val="00570668"/>
    <w:rsid w:val="0057799E"/>
    <w:rsid w:val="00605C31"/>
    <w:rsid w:val="0061789A"/>
    <w:rsid w:val="0066209C"/>
    <w:rsid w:val="00664383"/>
    <w:rsid w:val="006908BA"/>
    <w:rsid w:val="00694251"/>
    <w:rsid w:val="006A7560"/>
    <w:rsid w:val="006F2408"/>
    <w:rsid w:val="006F7997"/>
    <w:rsid w:val="007710B4"/>
    <w:rsid w:val="0079200F"/>
    <w:rsid w:val="007B0772"/>
    <w:rsid w:val="007F0823"/>
    <w:rsid w:val="007F3382"/>
    <w:rsid w:val="00836490"/>
    <w:rsid w:val="00845656"/>
    <w:rsid w:val="0088465A"/>
    <w:rsid w:val="00900504"/>
    <w:rsid w:val="00900C8A"/>
    <w:rsid w:val="009123DC"/>
    <w:rsid w:val="009319AA"/>
    <w:rsid w:val="009321E0"/>
    <w:rsid w:val="00960CEC"/>
    <w:rsid w:val="00963968"/>
    <w:rsid w:val="00977ED0"/>
    <w:rsid w:val="00983E70"/>
    <w:rsid w:val="009E6913"/>
    <w:rsid w:val="00A05B8E"/>
    <w:rsid w:val="00A53193"/>
    <w:rsid w:val="00AB58D5"/>
    <w:rsid w:val="00AC7968"/>
    <w:rsid w:val="00B129C7"/>
    <w:rsid w:val="00B150AD"/>
    <w:rsid w:val="00B44B90"/>
    <w:rsid w:val="00B86CDA"/>
    <w:rsid w:val="00BC7B24"/>
    <w:rsid w:val="00BD7F53"/>
    <w:rsid w:val="00BE1C69"/>
    <w:rsid w:val="00C00B60"/>
    <w:rsid w:val="00C52ECC"/>
    <w:rsid w:val="00C84FB6"/>
    <w:rsid w:val="00C85169"/>
    <w:rsid w:val="00D25D5D"/>
    <w:rsid w:val="00D77DF4"/>
    <w:rsid w:val="00E905B8"/>
    <w:rsid w:val="00ED42F2"/>
    <w:rsid w:val="00EE2C89"/>
    <w:rsid w:val="00EE7B6F"/>
    <w:rsid w:val="00F27D9A"/>
    <w:rsid w:val="00F44A15"/>
    <w:rsid w:val="00F52302"/>
    <w:rsid w:val="00F827E5"/>
    <w:rsid w:val="00FD6162"/>
    <w:rsid w:val="00FE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B468"/>
  <w15:docId w15:val="{F72C5816-FB3C-4780-973D-B5B05483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400"/>
      <w:outlineLvl w:val="0"/>
    </w:pPr>
    <w:rPr>
      <w:b/>
      <w:bCs/>
      <w:u w:val="single" w:color="000000"/>
    </w:rPr>
  </w:style>
  <w:style w:type="paragraph" w:styleId="Heading2">
    <w:name w:val="heading 2"/>
    <w:basedOn w:val="Normal"/>
    <w:uiPriority w:val="9"/>
    <w:unhideWhenUsed/>
    <w:qFormat/>
    <w:pPr>
      <w:spacing w:before="1"/>
      <w:ind w:left="536" w:right="182" w:hanging="170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53193"/>
    <w:rPr>
      <w:color w:val="0000FF" w:themeColor="hyperlink"/>
      <w:u w:val="single"/>
    </w:rPr>
  </w:style>
  <w:style w:type="character" w:styleId="UnresolvedMention">
    <w:name w:val="Unresolved Mention"/>
    <w:basedOn w:val="DefaultParagraphFont"/>
    <w:uiPriority w:val="99"/>
    <w:semiHidden/>
    <w:unhideWhenUsed/>
    <w:rsid w:val="00A53193"/>
    <w:rPr>
      <w:color w:val="605E5C"/>
      <w:shd w:val="clear" w:color="auto" w:fill="E1DFDD"/>
    </w:rPr>
  </w:style>
  <w:style w:type="paragraph" w:styleId="NoSpacing">
    <w:name w:val="No Spacing"/>
    <w:uiPriority w:val="1"/>
    <w:qFormat/>
    <w:rsid w:val="00314802"/>
    <w:pPr>
      <w:widowControl/>
      <w:autoSpaceDE/>
      <w:autoSpaceDN/>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61651">
      <w:bodyDiv w:val="1"/>
      <w:marLeft w:val="0"/>
      <w:marRight w:val="0"/>
      <w:marTop w:val="0"/>
      <w:marBottom w:val="0"/>
      <w:divBdr>
        <w:top w:val="none" w:sz="0" w:space="0" w:color="auto"/>
        <w:left w:val="none" w:sz="0" w:space="0" w:color="auto"/>
        <w:bottom w:val="none" w:sz="0" w:space="0" w:color="auto"/>
        <w:right w:val="none" w:sz="0" w:space="0" w:color="auto"/>
      </w:divBdr>
    </w:div>
    <w:div w:id="1895307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o.osu.edu/cfaesdiversity" TargetMode="External"/><Relationship Id="rId3" Type="http://schemas.openxmlformats.org/officeDocument/2006/relationships/settings" Target="settings.xml"/><Relationship Id="rId7" Type="http://schemas.openxmlformats.org/officeDocument/2006/relationships/hyperlink" Target="http://noble.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 you want to take a Dairy Feeder Steer</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you want to take a Dairy Feeder Steer</dc:title>
  <dc:creator>Washington County</dc:creator>
  <cp:lastModifiedBy>Blackstone, Tracy</cp:lastModifiedBy>
  <cp:revision>2</cp:revision>
  <dcterms:created xsi:type="dcterms:W3CDTF">2020-05-01T20:07:00Z</dcterms:created>
  <dcterms:modified xsi:type="dcterms:W3CDTF">2020-05-01T20:07:00Z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Microsoft® Word 2010</vt:lpwstr>
  </property>
  <property fmtid="{D5CDD505-2E9C-101B-9397-08002B2CF9AE}" pid="4" name="LastSaved">
    <vt:filetime>2020-03-24T00:00:00Z</vt:filetime>
  </property>
</Properties>
</file>